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08628904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>OMIPE  nr.</w:t>
      </w:r>
      <w:r w:rsidR="00E16638" w:rsidRPr="00C3644C">
        <w:rPr>
          <w:rFonts w:ascii="Trebuchet MS" w:hAnsi="Trebuchet MS"/>
          <w:b/>
          <w:bCs/>
        </w:rPr>
        <w:t xml:space="preserve"> _____</w:t>
      </w:r>
      <w:r w:rsidR="00E16638" w:rsidRPr="00C3644C">
        <w:rPr>
          <w:rFonts w:eastAsia="Trebuchet MS"/>
          <w:b/>
        </w:rPr>
        <w:t xml:space="preserve"> </w:t>
      </w: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6776D7D" w14:textId="77777777" w:rsidR="007B7F5D" w:rsidRPr="00032BB2" w:rsidRDefault="007B7F5D" w:rsidP="007B7F5D">
      <w:pPr>
        <w:rPr>
          <w:rFonts w:ascii="Trebuchet MS" w:hAnsi="Trebuchet MS"/>
          <w:sz w:val="22"/>
          <w:szCs w:val="22"/>
        </w:rPr>
      </w:pPr>
      <w:r w:rsidRPr="00032BB2">
        <w:rPr>
          <w:rFonts w:ascii="Trebuchet MS" w:hAnsi="Trebuchet MS"/>
          <w:sz w:val="22"/>
          <w:szCs w:val="22"/>
        </w:rPr>
        <w:t xml:space="preserve">Program: </w:t>
      </w:r>
      <w:r w:rsidRPr="00032BB2">
        <w:rPr>
          <w:rFonts w:ascii="Trebuchet MS" w:hAnsi="Trebuchet MS"/>
          <w:sz w:val="22"/>
          <w:szCs w:val="22"/>
          <w:highlight w:val="lightGray"/>
        </w:rPr>
        <w:t>&lt;Programul Regional Sud-Muntenia 2021-2027&gt;</w:t>
      </w:r>
    </w:p>
    <w:p w14:paraId="5EB05E5A" w14:textId="77777777" w:rsidR="007B7F5D" w:rsidRPr="00032BB2" w:rsidRDefault="007B7F5D" w:rsidP="007B7F5D">
      <w:pPr>
        <w:rPr>
          <w:rFonts w:ascii="Trebuchet MS" w:hAnsi="Trebuchet MS"/>
          <w:sz w:val="22"/>
          <w:szCs w:val="22"/>
        </w:rPr>
      </w:pPr>
      <w:r w:rsidRPr="00032BB2">
        <w:rPr>
          <w:rFonts w:ascii="Trebuchet MS" w:hAnsi="Trebuchet MS"/>
          <w:sz w:val="22"/>
          <w:szCs w:val="22"/>
        </w:rPr>
        <w:t xml:space="preserve">Prioritate: </w:t>
      </w:r>
      <w:r w:rsidRPr="00032BB2">
        <w:rPr>
          <w:rFonts w:ascii="Trebuchet MS" w:hAnsi="Trebuchet MS"/>
          <w:noProof/>
          <w:sz w:val="22"/>
          <w:szCs w:val="22"/>
        </w:rPr>
        <w:t xml:space="preserve"> 1 - O regiune competitivă prin inovare, digitalizare și întreprinderi dinamice</w:t>
      </w:r>
      <w:r w:rsidRPr="00032BB2">
        <w:rPr>
          <w:rFonts w:ascii="Trebuchet MS" w:hAnsi="Trebuchet MS"/>
          <w:sz w:val="22"/>
          <w:szCs w:val="22"/>
          <w:highlight w:val="lightGray"/>
        </w:rPr>
        <w:t xml:space="preserve"> </w:t>
      </w:r>
    </w:p>
    <w:p w14:paraId="0EA68ACE" w14:textId="7BF4DF08" w:rsidR="007B7F5D" w:rsidRPr="00032BB2" w:rsidRDefault="007B7F5D" w:rsidP="007B7F5D">
      <w:pPr>
        <w:rPr>
          <w:rFonts w:ascii="Trebuchet MS" w:hAnsi="Trebuchet MS"/>
          <w:sz w:val="22"/>
          <w:szCs w:val="22"/>
        </w:rPr>
      </w:pPr>
      <w:r w:rsidRPr="00032BB2">
        <w:rPr>
          <w:rFonts w:ascii="Trebuchet MS" w:hAnsi="Trebuchet MS"/>
          <w:sz w:val="22"/>
          <w:szCs w:val="22"/>
        </w:rPr>
        <w:t xml:space="preserve">Obiectiv de politică: 1 - </w:t>
      </w:r>
      <w:r w:rsidRPr="00032BB2">
        <w:rPr>
          <w:rFonts w:ascii="Trebuchet MS" w:hAnsi="Trebuchet MS"/>
          <w:caps/>
          <w:noProof/>
          <w:sz w:val="22"/>
          <w:szCs w:val="22"/>
        </w:rPr>
        <w:t>O E</w:t>
      </w:r>
      <w:r w:rsidRPr="00032BB2">
        <w:rPr>
          <w:rFonts w:ascii="Trebuchet MS" w:hAnsi="Trebuchet MS"/>
          <w:noProof/>
          <w:sz w:val="22"/>
          <w:szCs w:val="22"/>
        </w:rPr>
        <w:t>uropă</w:t>
      </w:r>
      <w:r w:rsidRPr="00032BB2">
        <w:rPr>
          <w:rFonts w:ascii="Trebuchet MS" w:hAnsi="Trebuchet MS"/>
          <w:caps/>
          <w:noProof/>
          <w:sz w:val="22"/>
          <w:szCs w:val="22"/>
        </w:rPr>
        <w:t xml:space="preserve"> </w:t>
      </w:r>
      <w:r w:rsidRPr="00032BB2">
        <w:rPr>
          <w:rFonts w:ascii="Trebuchet MS" w:hAnsi="Trebuchet MS"/>
          <w:noProof/>
          <w:sz w:val="22"/>
          <w:szCs w:val="22"/>
        </w:rPr>
        <w:t>mai competitivă și mai inteligentă, prin promovarea unei transformări economice inovatoare și inteligente și a conectivității tic regionale</w:t>
      </w:r>
      <w:r w:rsidRPr="00032BB2">
        <w:rPr>
          <w:rFonts w:ascii="Trebuchet MS" w:hAnsi="Trebuchet MS"/>
          <w:sz w:val="22"/>
          <w:szCs w:val="22"/>
          <w:highlight w:val="lightGray"/>
        </w:rPr>
        <w:t xml:space="preserve"> </w:t>
      </w:r>
    </w:p>
    <w:p w14:paraId="2627AEEB" w14:textId="77777777" w:rsidR="007B7F5D" w:rsidRPr="00032BB2" w:rsidRDefault="007B7F5D" w:rsidP="007B7F5D">
      <w:pPr>
        <w:rPr>
          <w:rFonts w:ascii="Trebuchet MS" w:hAnsi="Trebuchet MS"/>
          <w:sz w:val="22"/>
          <w:szCs w:val="22"/>
        </w:rPr>
      </w:pPr>
      <w:r w:rsidRPr="00032BB2">
        <w:rPr>
          <w:rFonts w:ascii="Trebuchet MS" w:hAnsi="Trebuchet MS"/>
          <w:sz w:val="22"/>
          <w:szCs w:val="22"/>
        </w:rPr>
        <w:t>Obiectiv specific:</w:t>
      </w:r>
      <w:r w:rsidRPr="00032BB2">
        <w:rPr>
          <w:rFonts w:ascii="Trebuchet MS" w:hAnsi="Trebuchet MS"/>
          <w:iCs/>
          <w:noProof/>
          <w:sz w:val="22"/>
          <w:szCs w:val="22"/>
        </w:rPr>
        <w:t xml:space="preserve"> RSO 1.2 -</w:t>
      </w:r>
      <w:r w:rsidRPr="00032BB2">
        <w:rPr>
          <w:rFonts w:ascii="Trebuchet MS" w:hAnsi="Trebuchet MS"/>
          <w:noProof/>
          <w:sz w:val="22"/>
          <w:szCs w:val="22"/>
        </w:rPr>
        <w:t xml:space="preserve"> </w:t>
      </w:r>
      <w:r w:rsidRPr="00032BB2">
        <w:rPr>
          <w:rFonts w:ascii="Trebuchet MS" w:hAnsi="Trebuchet MS"/>
          <w:iCs/>
          <w:noProof/>
          <w:sz w:val="22"/>
          <w:szCs w:val="22"/>
        </w:rPr>
        <w:t>Valorificarea avantajelor digitalizării, în beneficiul cetățenilor, al companiilor, al organizațiilor de cercetare și al autorităților publice</w:t>
      </w:r>
      <w:r w:rsidRPr="00032BB2">
        <w:rPr>
          <w:rFonts w:ascii="Trebuchet MS" w:hAnsi="Trebuchet MS"/>
          <w:sz w:val="22"/>
          <w:szCs w:val="22"/>
          <w:highlight w:val="lightGray"/>
        </w:rPr>
        <w:t xml:space="preserve"> </w:t>
      </w:r>
    </w:p>
    <w:p w14:paraId="4C6AE34F" w14:textId="00464907" w:rsidR="00373FCC" w:rsidRPr="00032BB2" w:rsidRDefault="007B7F5D" w:rsidP="008540B0">
      <w:pPr>
        <w:rPr>
          <w:rFonts w:ascii="Trebuchet MS" w:hAnsi="Trebuchet MS"/>
          <w:sz w:val="22"/>
          <w:szCs w:val="22"/>
          <w:highlight w:val="lightGray"/>
        </w:rPr>
      </w:pPr>
      <w:r w:rsidRPr="00032BB2">
        <w:rPr>
          <w:rFonts w:ascii="Trebuchet MS" w:hAnsi="Trebuchet MS"/>
          <w:sz w:val="22"/>
          <w:szCs w:val="22"/>
        </w:rPr>
        <w:t xml:space="preserve">Apel de proiecte: </w:t>
      </w:r>
      <w:r w:rsidRPr="00032BB2">
        <w:rPr>
          <w:rFonts w:ascii="Trebuchet MS" w:hAnsi="Trebuchet MS" w:cs="Calibri"/>
          <w:sz w:val="22"/>
          <w:szCs w:val="22"/>
        </w:rPr>
        <w:t xml:space="preserve"> PRSM/ID/1/1/1.2/B</w:t>
      </w:r>
    </w:p>
    <w:p w14:paraId="7DE04E80" w14:textId="6D856550" w:rsidR="00FB79CB" w:rsidRPr="00032BB2" w:rsidRDefault="00FB79CB" w:rsidP="008540B0">
      <w:pPr>
        <w:rPr>
          <w:rFonts w:ascii="Trebuchet MS" w:hAnsi="Trebuchet MS"/>
          <w:sz w:val="22"/>
          <w:szCs w:val="22"/>
          <w:highlight w:val="lightGray"/>
        </w:rPr>
      </w:pPr>
      <w:r w:rsidRPr="00032BB2">
        <w:rPr>
          <w:rFonts w:ascii="Trebuchet MS" w:hAnsi="Trebuchet MS"/>
          <w:sz w:val="22"/>
          <w:szCs w:val="22"/>
          <w:highlight w:val="lightGray"/>
        </w:rPr>
        <w:t>Tiltu proiect: &lt;</w:t>
      </w:r>
      <w:r w:rsidR="00083F89" w:rsidRPr="00032BB2">
        <w:rPr>
          <w:rFonts w:ascii="Trebuchet MS" w:hAnsi="Trebuchet MS"/>
          <w:sz w:val="22"/>
          <w:szCs w:val="22"/>
          <w:highlight w:val="lightGray"/>
        </w:rPr>
        <w:t>titlu proiect</w:t>
      </w:r>
      <w:r w:rsidRPr="00032BB2">
        <w:rPr>
          <w:rFonts w:ascii="Trebuchet MS" w:hAnsi="Trebuchet MS"/>
          <w:sz w:val="22"/>
          <w:szCs w:val="22"/>
          <w:highlight w:val="lightGray"/>
        </w:rPr>
        <w:t>&gt;</w:t>
      </w:r>
    </w:p>
    <w:p w14:paraId="3B9F3CD2" w14:textId="1BCEC7C6" w:rsidR="00373FCC" w:rsidRPr="00032BB2" w:rsidRDefault="00373FCC" w:rsidP="008540B0">
      <w:pPr>
        <w:rPr>
          <w:rFonts w:ascii="Trebuchet MS" w:hAnsi="Trebuchet MS"/>
          <w:sz w:val="22"/>
          <w:szCs w:val="22"/>
          <w:highlight w:val="lightGray"/>
        </w:rPr>
      </w:pPr>
      <w:r w:rsidRPr="00032BB2">
        <w:rPr>
          <w:rFonts w:ascii="Trebuchet MS" w:hAnsi="Trebuchet MS"/>
          <w:sz w:val="22"/>
          <w:szCs w:val="22"/>
        </w:rPr>
        <w:t xml:space="preserve">Cod SMIS: </w:t>
      </w:r>
      <w:r w:rsidRPr="00032BB2">
        <w:rPr>
          <w:rFonts w:ascii="Trebuchet MS" w:hAnsi="Trebuchet MS"/>
          <w:sz w:val="22"/>
          <w:szCs w:val="22"/>
          <w:highlight w:val="lightGray"/>
        </w:rPr>
        <w:t>&lt;cod SMIS&gt;</w:t>
      </w:r>
    </w:p>
    <w:p w14:paraId="5DEA0BFD" w14:textId="0C783978" w:rsidR="00FB79CB" w:rsidRPr="00032BB2" w:rsidRDefault="00FB79CB" w:rsidP="008540B0">
      <w:pPr>
        <w:rPr>
          <w:rFonts w:ascii="Trebuchet MS" w:hAnsi="Trebuchet MS"/>
          <w:sz w:val="22"/>
          <w:szCs w:val="22"/>
          <w:highlight w:val="lightGray"/>
        </w:rPr>
      </w:pPr>
      <w:r w:rsidRPr="00032BB2">
        <w:rPr>
          <w:rFonts w:ascii="Trebuchet MS" w:hAnsi="Trebuchet MS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B1623" w14:textId="77777777" w:rsidR="007B4C3C" w:rsidRDefault="007B4C3C" w:rsidP="00BA763C">
      <w:r>
        <w:separator/>
      </w:r>
    </w:p>
  </w:endnote>
  <w:endnote w:type="continuationSeparator" w:id="0">
    <w:p w14:paraId="4C60140A" w14:textId="77777777" w:rsidR="007B4C3C" w:rsidRDefault="007B4C3C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492E7" w14:textId="77777777" w:rsidR="00445CB6" w:rsidRDefault="00445C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CC8AE" w14:textId="7903302F" w:rsidR="009C102C" w:rsidRDefault="009C102C">
    <w:pPr>
      <w:pStyle w:val="Footer"/>
    </w:pPr>
    <w:r w:rsidRPr="001036F2">
      <w:rPr>
        <w:noProof/>
      </w:rPr>
      <w:drawing>
        <wp:inline distT="0" distB="0" distL="0" distR="0" wp14:anchorId="0A5C71EA" wp14:editId="05B0FD8E">
          <wp:extent cx="6065520" cy="339103"/>
          <wp:effectExtent l="0" t="0" r="0" b="3810"/>
          <wp:docPr id="1199922420" name="Picture 1199922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5520" cy="339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E0273" w14:textId="77777777" w:rsidR="00445CB6" w:rsidRDefault="00445C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643BE" w14:textId="77777777" w:rsidR="007B4C3C" w:rsidRDefault="007B4C3C" w:rsidP="00BA763C">
      <w:r>
        <w:separator/>
      </w:r>
    </w:p>
  </w:footnote>
  <w:footnote w:type="continuationSeparator" w:id="0">
    <w:p w14:paraId="220F942F" w14:textId="77777777" w:rsidR="007B4C3C" w:rsidRDefault="007B4C3C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A0DD1" w14:textId="77777777" w:rsidR="00445CB6" w:rsidRDefault="00445C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B9D20" w14:textId="7E766E75" w:rsidR="009C102C" w:rsidRDefault="00445CB6">
    <w:pPr>
      <w:pStyle w:val="Header"/>
    </w:pPr>
    <w:sdt>
      <w:sdtPr>
        <w:id w:val="664052856"/>
        <w:docPartObj>
          <w:docPartGallery w:val="Watermarks"/>
          <w:docPartUnique/>
        </w:docPartObj>
      </w:sdtPr>
      <w:sdtContent>
        <w:r>
          <w:rPr>
            <w:noProof/>
          </w:rPr>
          <w:pict w14:anchorId="37F0F4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C102C">
      <w:rPr>
        <w:noProof/>
      </w:rPr>
      <w:drawing>
        <wp:inline distT="0" distB="0" distL="0" distR="0" wp14:anchorId="26597D0B" wp14:editId="521ED714">
          <wp:extent cx="5935133" cy="457200"/>
          <wp:effectExtent l="0" t="0" r="8890" b="0"/>
          <wp:docPr id="1769411608" name="Picture 1769411608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5091" cy="4595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65F9D" w14:textId="77777777" w:rsidR="00445CB6" w:rsidRDefault="00445C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2751516">
    <w:abstractNumId w:val="23"/>
  </w:num>
  <w:num w:numId="2" w16cid:durableId="1194416994">
    <w:abstractNumId w:val="13"/>
  </w:num>
  <w:num w:numId="3" w16cid:durableId="406417563">
    <w:abstractNumId w:val="12"/>
  </w:num>
  <w:num w:numId="4" w16cid:durableId="1856770242">
    <w:abstractNumId w:val="22"/>
  </w:num>
  <w:num w:numId="5" w16cid:durableId="942805735">
    <w:abstractNumId w:val="4"/>
  </w:num>
  <w:num w:numId="6" w16cid:durableId="1764491760">
    <w:abstractNumId w:val="10"/>
  </w:num>
  <w:num w:numId="7" w16cid:durableId="1004816808">
    <w:abstractNumId w:val="7"/>
  </w:num>
  <w:num w:numId="8" w16cid:durableId="2013145431">
    <w:abstractNumId w:val="17"/>
  </w:num>
  <w:num w:numId="9" w16cid:durableId="1322462382">
    <w:abstractNumId w:val="5"/>
  </w:num>
  <w:num w:numId="10" w16cid:durableId="70934601">
    <w:abstractNumId w:val="18"/>
  </w:num>
  <w:num w:numId="11" w16cid:durableId="16278867">
    <w:abstractNumId w:val="14"/>
  </w:num>
  <w:num w:numId="12" w16cid:durableId="1644188842">
    <w:abstractNumId w:val="9"/>
  </w:num>
  <w:num w:numId="13" w16cid:durableId="1330476067">
    <w:abstractNumId w:val="19"/>
  </w:num>
  <w:num w:numId="14" w16cid:durableId="608852106">
    <w:abstractNumId w:val="2"/>
  </w:num>
  <w:num w:numId="15" w16cid:durableId="1272667485">
    <w:abstractNumId w:val="6"/>
  </w:num>
  <w:num w:numId="16" w16cid:durableId="1255439561">
    <w:abstractNumId w:val="16"/>
  </w:num>
  <w:num w:numId="17" w16cid:durableId="1366294794">
    <w:abstractNumId w:val="0"/>
  </w:num>
  <w:num w:numId="18" w16cid:durableId="1145051693">
    <w:abstractNumId w:val="21"/>
  </w:num>
  <w:num w:numId="19" w16cid:durableId="1552577097">
    <w:abstractNumId w:val="3"/>
  </w:num>
  <w:num w:numId="20" w16cid:durableId="1908955483">
    <w:abstractNumId w:val="20"/>
  </w:num>
  <w:num w:numId="21" w16cid:durableId="518350606">
    <w:abstractNumId w:val="1"/>
  </w:num>
  <w:num w:numId="22" w16cid:durableId="1925602222">
    <w:abstractNumId w:val="11"/>
  </w:num>
  <w:num w:numId="23" w16cid:durableId="1382250525">
    <w:abstractNumId w:val="8"/>
  </w:num>
  <w:num w:numId="24" w16cid:durableId="123557956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32BB2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5CB6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4C3C"/>
    <w:rsid w:val="007B664A"/>
    <w:rsid w:val="007B7F5D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02C"/>
    <w:rsid w:val="009C1962"/>
    <w:rsid w:val="009C3D97"/>
    <w:rsid w:val="009E36F6"/>
    <w:rsid w:val="009E4783"/>
    <w:rsid w:val="009E54B4"/>
    <w:rsid w:val="009F6D43"/>
    <w:rsid w:val="00A0247A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44531"/>
    <w:rsid w:val="00D52CF2"/>
    <w:rsid w:val="00D563BB"/>
    <w:rsid w:val="00D603FA"/>
    <w:rsid w:val="00D65242"/>
    <w:rsid w:val="00D676AE"/>
    <w:rsid w:val="00D77B83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NICOLETA TOPIRCEANU</cp:lastModifiedBy>
  <cp:revision>16</cp:revision>
  <dcterms:created xsi:type="dcterms:W3CDTF">2023-04-27T19:43:00Z</dcterms:created>
  <dcterms:modified xsi:type="dcterms:W3CDTF">2023-07-31T11:53:00Z</dcterms:modified>
</cp:coreProperties>
</file>